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93" w:rsidRPr="00BC38EF" w:rsidRDefault="00BC38EF" w:rsidP="00E92F06">
      <w:pPr>
        <w:spacing w:after="0" w:line="240" w:lineRule="auto"/>
        <w:rPr>
          <w:rFonts w:ascii="Bookman Old Style" w:hAnsi="Bookman Old Style" w:cs="Times New Roman"/>
          <w:b/>
          <w:color w:val="17365D" w:themeColor="text2" w:themeShade="BF"/>
          <w:sz w:val="32"/>
          <w:szCs w:val="32"/>
        </w:rPr>
      </w:pPr>
      <w:bookmarkStart w:id="0" w:name="_GoBack"/>
      <w:bookmarkEnd w:id="0"/>
      <w:r w:rsidRPr="00BC38EF">
        <w:rPr>
          <w:rFonts w:ascii="Times New Roman" w:hAnsi="Times New Roman" w:cs="Times New Roman"/>
          <w:b/>
          <w:noProof/>
          <w:color w:val="17365D" w:themeColor="text2" w:themeShade="BF"/>
          <w:sz w:val="32"/>
          <w:szCs w:val="32"/>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-140970</wp:posOffset>
            </wp:positionV>
            <wp:extent cx="1046480" cy="1173480"/>
            <wp:effectExtent l="19050" t="0" r="1270" b="0"/>
            <wp:wrapThrough wrapText="bothSides">
              <wp:wrapPolygon edited="0">
                <wp:start x="9044" y="0"/>
                <wp:lineTo x="5505" y="351"/>
                <wp:lineTo x="3932" y="2455"/>
                <wp:lineTo x="4325" y="5610"/>
                <wp:lineTo x="9044" y="11221"/>
                <wp:lineTo x="-393" y="12623"/>
                <wp:lineTo x="-393" y="17182"/>
                <wp:lineTo x="1966" y="21390"/>
                <wp:lineTo x="19660" y="21390"/>
                <wp:lineTo x="21626" y="17532"/>
                <wp:lineTo x="21233" y="17182"/>
                <wp:lineTo x="10617" y="16831"/>
                <wp:lineTo x="21626" y="16831"/>
                <wp:lineTo x="21626" y="12974"/>
                <wp:lineTo x="12583" y="11221"/>
                <wp:lineTo x="17301" y="5961"/>
                <wp:lineTo x="18087" y="3156"/>
                <wp:lineTo x="16121" y="701"/>
                <wp:lineTo x="12976" y="0"/>
                <wp:lineTo x="9044" y="0"/>
              </wp:wrapPolygon>
            </wp:wrapThrough>
            <wp:docPr id="4" name="Picture 1" descr="Somerset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 Logo 2019.png"/>
                    <pic:cNvPicPr/>
                  </pic:nvPicPr>
                  <pic:blipFill>
                    <a:blip r:embed="rId8" cstate="print"/>
                    <a:stretch>
                      <a:fillRect/>
                    </a:stretch>
                  </pic:blipFill>
                  <pic:spPr>
                    <a:xfrm>
                      <a:off x="0" y="0"/>
                      <a:ext cx="1046480" cy="1173480"/>
                    </a:xfrm>
                    <a:prstGeom prst="rect">
                      <a:avLst/>
                    </a:prstGeom>
                  </pic:spPr>
                </pic:pic>
              </a:graphicData>
            </a:graphic>
          </wp:anchor>
        </w:drawing>
      </w:r>
      <w:r w:rsidRPr="00BC38EF">
        <w:rPr>
          <w:rFonts w:ascii="Times New Roman" w:hAnsi="Times New Roman" w:cs="Times New Roman"/>
          <w:b/>
          <w:color w:val="17365D" w:themeColor="text2" w:themeShade="BF"/>
          <w:sz w:val="32"/>
          <w:szCs w:val="32"/>
        </w:rPr>
        <w:t xml:space="preserve">      </w:t>
      </w:r>
      <w:r w:rsidR="00513817">
        <w:rPr>
          <w:rFonts w:ascii="Times New Roman" w:hAnsi="Times New Roman" w:cs="Times New Roman"/>
          <w:b/>
          <w:color w:val="17365D" w:themeColor="text2" w:themeShade="BF"/>
          <w:sz w:val="32"/>
          <w:szCs w:val="32"/>
        </w:rPr>
        <w:t xml:space="preserve">     </w:t>
      </w:r>
      <w:r w:rsidR="00B34493" w:rsidRPr="00BC38EF">
        <w:rPr>
          <w:rFonts w:ascii="Bookman Old Style" w:hAnsi="Bookman Old Style" w:cs="Times New Roman"/>
          <w:b/>
          <w:color w:val="17365D" w:themeColor="text2" w:themeShade="BF"/>
          <w:sz w:val="32"/>
          <w:szCs w:val="32"/>
        </w:rPr>
        <w:t>Somerset County Health Department</w:t>
      </w:r>
    </w:p>
    <w:p w:rsidR="00B34493" w:rsidRPr="00BC38EF" w:rsidRDefault="00BC38EF" w:rsidP="00E92F06">
      <w:pPr>
        <w:spacing w:after="0" w:line="240" w:lineRule="auto"/>
        <w:rPr>
          <w:rFonts w:ascii="Bookman Old Style" w:hAnsi="Bookman Old Style" w:cs="Times New Roman"/>
          <w:color w:val="17365D" w:themeColor="text2" w:themeShade="BF"/>
          <w:sz w:val="24"/>
          <w:szCs w:val="24"/>
        </w:rPr>
      </w:pPr>
      <w:r w:rsidRPr="00BC38EF">
        <w:rPr>
          <w:rFonts w:ascii="Bookman Old Style" w:hAnsi="Bookman Old Style" w:cs="Times New Roman"/>
          <w:color w:val="17365D" w:themeColor="text2" w:themeShade="BF"/>
          <w:sz w:val="28"/>
          <w:szCs w:val="28"/>
        </w:rPr>
        <w:t xml:space="preserve">      </w:t>
      </w:r>
      <w:r w:rsidR="00513817">
        <w:rPr>
          <w:rFonts w:ascii="Bookman Old Style" w:hAnsi="Bookman Old Style" w:cs="Times New Roman"/>
          <w:color w:val="17365D" w:themeColor="text2" w:themeShade="BF"/>
          <w:sz w:val="28"/>
          <w:szCs w:val="28"/>
        </w:rPr>
        <w:t xml:space="preserve">  </w:t>
      </w:r>
      <w:r w:rsidRPr="00BC38EF">
        <w:rPr>
          <w:rFonts w:ascii="Bookman Old Style" w:hAnsi="Bookman Old Style" w:cs="Times New Roman"/>
          <w:color w:val="17365D" w:themeColor="text2" w:themeShade="BF"/>
          <w:sz w:val="28"/>
          <w:szCs w:val="28"/>
        </w:rPr>
        <w:t xml:space="preserve"> </w:t>
      </w:r>
      <w:r w:rsidR="00B34493" w:rsidRPr="00BC38EF">
        <w:rPr>
          <w:rFonts w:ascii="Bookman Old Style" w:hAnsi="Bookman Old Style" w:cs="Times New Roman"/>
          <w:color w:val="17365D" w:themeColor="text2" w:themeShade="BF"/>
          <w:sz w:val="24"/>
          <w:szCs w:val="24"/>
        </w:rPr>
        <w:t>8928 Sign Post Road, Suite 2, Westover, Maryland 21871</w:t>
      </w:r>
    </w:p>
    <w:p w:rsidR="00B34493" w:rsidRPr="00BC38EF" w:rsidRDefault="00BC38EF" w:rsidP="00E92F06">
      <w:pPr>
        <w:spacing w:after="0" w:line="240" w:lineRule="auto"/>
        <w:rPr>
          <w:rFonts w:ascii="Bookman Old Style" w:hAnsi="Bookman Old Style" w:cs="Times New Roman"/>
          <w:color w:val="17365D" w:themeColor="text2" w:themeShade="BF"/>
          <w:sz w:val="24"/>
          <w:szCs w:val="24"/>
        </w:rPr>
      </w:pPr>
      <w:r w:rsidRPr="00BC38EF">
        <w:rPr>
          <w:rFonts w:ascii="Bookman Old Style" w:hAnsi="Bookman Old Style" w:cs="Times New Roman"/>
          <w:color w:val="17365D" w:themeColor="text2" w:themeShade="BF"/>
          <w:sz w:val="28"/>
          <w:szCs w:val="28"/>
        </w:rPr>
        <w:t xml:space="preserve">  </w:t>
      </w:r>
      <w:r w:rsidR="00001C93">
        <w:rPr>
          <w:rFonts w:ascii="Bookman Old Style" w:hAnsi="Bookman Old Style" w:cs="Times New Roman"/>
          <w:color w:val="17365D" w:themeColor="text2" w:themeShade="BF"/>
          <w:sz w:val="28"/>
          <w:szCs w:val="28"/>
        </w:rPr>
        <w:t xml:space="preserve">  </w:t>
      </w:r>
      <w:r w:rsidR="00B34493" w:rsidRPr="00BC38EF">
        <w:rPr>
          <w:rFonts w:ascii="Bookman Old Style" w:hAnsi="Bookman Old Style" w:cs="Times New Roman"/>
          <w:color w:val="17365D" w:themeColor="text2" w:themeShade="BF"/>
          <w:sz w:val="24"/>
          <w:szCs w:val="24"/>
        </w:rPr>
        <w:t>443.523.17</w:t>
      </w:r>
      <w:r w:rsidR="00001C93">
        <w:rPr>
          <w:rFonts w:ascii="Bookman Old Style" w:hAnsi="Bookman Old Style" w:cs="Times New Roman"/>
          <w:color w:val="17365D" w:themeColor="text2" w:themeShade="BF"/>
          <w:sz w:val="24"/>
          <w:szCs w:val="24"/>
        </w:rPr>
        <w:t>00</w:t>
      </w:r>
      <w:r w:rsidR="00B34493" w:rsidRPr="00BC38EF">
        <w:rPr>
          <w:rFonts w:ascii="Bookman Old Style" w:hAnsi="Bookman Old Style" w:cs="Times New Roman"/>
          <w:color w:val="17365D" w:themeColor="text2" w:themeShade="BF"/>
          <w:sz w:val="24"/>
          <w:szCs w:val="24"/>
        </w:rPr>
        <w:t xml:space="preserve"> </w:t>
      </w:r>
      <w:r w:rsidR="00715D07">
        <w:rPr>
          <w:rFonts w:ascii="Bookman Old Style" w:hAnsi="Bookman Old Style" w:cs="Times New Roman"/>
          <w:color w:val="17365D" w:themeColor="text2" w:themeShade="BF"/>
          <w:sz w:val="24"/>
          <w:szCs w:val="24"/>
        </w:rPr>
        <w:sym w:font="Symbol" w:char="F0B7"/>
      </w:r>
      <w:r w:rsidR="00715D07">
        <w:rPr>
          <w:rFonts w:ascii="Bookman Old Style" w:hAnsi="Bookman Old Style" w:cs="Times New Roman"/>
          <w:color w:val="17365D" w:themeColor="text2" w:themeShade="BF"/>
          <w:sz w:val="24"/>
          <w:szCs w:val="24"/>
        </w:rPr>
        <w:t xml:space="preserve"> </w:t>
      </w:r>
      <w:r w:rsidR="00B34493" w:rsidRPr="00BC38EF">
        <w:rPr>
          <w:rFonts w:ascii="Bookman Old Style" w:hAnsi="Bookman Old Style" w:cs="Times New Roman"/>
          <w:color w:val="17365D" w:themeColor="text2" w:themeShade="BF"/>
          <w:sz w:val="24"/>
          <w:szCs w:val="24"/>
        </w:rPr>
        <w:t>Fax 410.651.5680</w:t>
      </w:r>
      <w:r w:rsidR="00715D07">
        <w:rPr>
          <w:rFonts w:ascii="Bookman Old Style" w:hAnsi="Bookman Old Style" w:cs="Times New Roman"/>
          <w:color w:val="17365D" w:themeColor="text2" w:themeShade="BF"/>
          <w:sz w:val="24"/>
          <w:szCs w:val="24"/>
        </w:rPr>
        <w:t xml:space="preserve"> </w:t>
      </w:r>
      <w:r w:rsidR="00715D07">
        <w:rPr>
          <w:rFonts w:ascii="Bookman Old Style" w:hAnsi="Bookman Old Style" w:cs="Times New Roman"/>
          <w:color w:val="17365D" w:themeColor="text2" w:themeShade="BF"/>
          <w:sz w:val="24"/>
          <w:szCs w:val="24"/>
        </w:rPr>
        <w:sym w:font="Symbol" w:char="F0B7"/>
      </w:r>
      <w:r w:rsidR="00715D07">
        <w:rPr>
          <w:rFonts w:ascii="Bookman Old Style" w:hAnsi="Bookman Old Style" w:cs="Times New Roman"/>
          <w:color w:val="17365D" w:themeColor="text2" w:themeShade="BF"/>
          <w:sz w:val="24"/>
          <w:szCs w:val="24"/>
        </w:rPr>
        <w:t xml:space="preserve"> </w:t>
      </w:r>
      <w:r w:rsidR="006C38D9">
        <w:rPr>
          <w:rFonts w:ascii="Bookman Old Style" w:hAnsi="Bookman Old Style" w:cs="Times New Roman"/>
          <w:color w:val="17365D" w:themeColor="text2" w:themeShade="BF"/>
          <w:sz w:val="24"/>
          <w:szCs w:val="24"/>
        </w:rPr>
        <w:t xml:space="preserve">TDD </w:t>
      </w:r>
      <w:r w:rsidR="00715D07" w:rsidRPr="00715D07">
        <w:rPr>
          <w:rFonts w:ascii="Bookman Old Style" w:hAnsi="Bookman Old Style" w:cs="Times New Roman"/>
          <w:color w:val="17365D" w:themeColor="text2" w:themeShade="BF"/>
          <w:sz w:val="24"/>
          <w:szCs w:val="24"/>
        </w:rPr>
        <w:t>1-800-735-2258</w:t>
      </w:r>
      <w:r w:rsidR="00715D07">
        <w:rPr>
          <w:rFonts w:ascii="Bookman Old Style" w:hAnsi="Bookman Old Style" w:cs="Times New Roman"/>
          <w:color w:val="17365D" w:themeColor="text2" w:themeShade="BF"/>
          <w:sz w:val="24"/>
          <w:szCs w:val="24"/>
        </w:rPr>
        <w:t xml:space="preserve"> </w:t>
      </w:r>
    </w:p>
    <w:p w:rsidR="00B34493" w:rsidRPr="00BC38EF" w:rsidRDefault="00B34493" w:rsidP="00B34493">
      <w:pPr>
        <w:spacing w:after="0" w:line="240" w:lineRule="auto"/>
        <w:jc w:val="center"/>
        <w:rPr>
          <w:rFonts w:ascii="Bookman Old Style" w:hAnsi="Bookman Old Style" w:cs="Times New Roman"/>
          <w:color w:val="17365D" w:themeColor="text2" w:themeShade="BF"/>
          <w:sz w:val="18"/>
          <w:szCs w:val="18"/>
        </w:rPr>
      </w:pPr>
    </w:p>
    <w:p w:rsidR="00B34493" w:rsidRPr="00BC38EF" w:rsidRDefault="00BC38EF" w:rsidP="00BC38EF">
      <w:pPr>
        <w:spacing w:after="0" w:line="240" w:lineRule="auto"/>
        <w:rPr>
          <w:rFonts w:ascii="Bookman Old Style" w:hAnsi="Bookman Old Style" w:cs="Times New Roman"/>
          <w:color w:val="17365D" w:themeColor="text2" w:themeShade="BF"/>
        </w:rPr>
      </w:pPr>
      <w:r w:rsidRPr="00BC38EF">
        <w:rPr>
          <w:rFonts w:ascii="Bookman Old Style" w:hAnsi="Bookman Old Style" w:cs="Times New Roman"/>
          <w:color w:val="17365D" w:themeColor="text2" w:themeShade="BF"/>
          <w:sz w:val="24"/>
          <w:szCs w:val="24"/>
        </w:rPr>
        <w:t xml:space="preserve">       </w:t>
      </w:r>
      <w:r w:rsidR="00513817">
        <w:rPr>
          <w:rFonts w:ascii="Bookman Old Style" w:hAnsi="Bookman Old Style" w:cs="Times New Roman"/>
          <w:color w:val="17365D" w:themeColor="text2" w:themeShade="BF"/>
          <w:sz w:val="24"/>
          <w:szCs w:val="24"/>
        </w:rPr>
        <w:t xml:space="preserve">  </w:t>
      </w:r>
      <w:r w:rsidRPr="00BC38EF">
        <w:rPr>
          <w:rFonts w:ascii="Bookman Old Style" w:hAnsi="Bookman Old Style" w:cs="Times New Roman"/>
          <w:color w:val="17365D" w:themeColor="text2" w:themeShade="BF"/>
          <w:sz w:val="24"/>
          <w:szCs w:val="24"/>
        </w:rPr>
        <w:t xml:space="preserve"> </w:t>
      </w:r>
      <w:r w:rsidRPr="00BC38EF">
        <w:rPr>
          <w:rFonts w:ascii="Bookman Old Style" w:hAnsi="Bookman Old Style" w:cs="Times New Roman"/>
          <w:color w:val="17365D" w:themeColor="text2" w:themeShade="BF"/>
        </w:rPr>
        <w:t xml:space="preserve"> </w:t>
      </w:r>
      <w:r w:rsidR="00B34493" w:rsidRPr="00BC38EF">
        <w:rPr>
          <w:rFonts w:ascii="Bookman Old Style" w:hAnsi="Bookman Old Style" w:cs="Times New Roman"/>
          <w:color w:val="17365D" w:themeColor="text2" w:themeShade="BF"/>
        </w:rPr>
        <w:t>Health Officer Lori Brewster, MS, APRN/BC, LC</w:t>
      </w:r>
      <w:r w:rsidR="00906651">
        <w:rPr>
          <w:rFonts w:ascii="Bookman Old Style" w:hAnsi="Bookman Old Style" w:cs="Times New Roman"/>
          <w:color w:val="17365D" w:themeColor="text2" w:themeShade="BF"/>
        </w:rPr>
        <w:t>A</w:t>
      </w:r>
      <w:r w:rsidR="00B34493" w:rsidRPr="00BC38EF">
        <w:rPr>
          <w:rFonts w:ascii="Bookman Old Style" w:hAnsi="Bookman Old Style" w:cs="Times New Roman"/>
          <w:color w:val="17365D" w:themeColor="text2" w:themeShade="BF"/>
        </w:rPr>
        <w:t>DC</w:t>
      </w:r>
    </w:p>
    <w:p w:rsidR="00B34493" w:rsidRDefault="00286B18">
      <w:r>
        <w:rPr>
          <w:noProof/>
        </w:rPr>
        <w:pict>
          <v:shapetype id="_x0000_t32" coordsize="21600,21600" o:spt="32" o:oned="t" path="m,l21600,21600e" filled="f">
            <v:path arrowok="t" fillok="f" o:connecttype="none"/>
            <o:lock v:ext="edit" shapetype="t"/>
          </v:shapetype>
          <v:shape id="_x0000_s2051" type="#_x0000_t32" style="position:absolute;margin-left:-105.05pt;margin-top:14.45pt;width:534pt;height:0;z-index:251662336" o:connectortype="straight" strokecolor="#b3995d" strokeweight="1.25pt"/>
        </w:pict>
      </w:r>
    </w:p>
    <w:p w:rsidR="00AC60D2" w:rsidRDefault="00AC60D2" w:rsidP="00AC60D2">
      <w:pPr>
        <w:spacing w:after="0" w:line="240" w:lineRule="auto"/>
        <w:jc w:val="center"/>
        <w:rPr>
          <w:b/>
          <w:sz w:val="28"/>
          <w:szCs w:val="28"/>
        </w:rPr>
      </w:pPr>
      <w:r>
        <w:rPr>
          <w:b/>
          <w:sz w:val="28"/>
          <w:szCs w:val="28"/>
        </w:rPr>
        <w:t>TEMPORARY FOOD SERVICE FACILITY</w:t>
      </w:r>
    </w:p>
    <w:p w:rsidR="00AC60D2" w:rsidRDefault="00AC60D2" w:rsidP="00AC60D2">
      <w:pPr>
        <w:spacing w:after="0" w:line="240" w:lineRule="auto"/>
        <w:jc w:val="center"/>
        <w:rPr>
          <w:b/>
          <w:sz w:val="28"/>
          <w:szCs w:val="28"/>
        </w:rPr>
      </w:pPr>
      <w:r>
        <w:rPr>
          <w:b/>
          <w:sz w:val="28"/>
          <w:szCs w:val="28"/>
        </w:rPr>
        <w:t>OPERATIONS IN SOMERSET COUNTY</w:t>
      </w:r>
    </w:p>
    <w:p w:rsidR="00AC60D2" w:rsidRDefault="00AC60D2" w:rsidP="00AC60D2">
      <w:pPr>
        <w:spacing w:after="0" w:line="240" w:lineRule="auto"/>
        <w:jc w:val="center"/>
        <w:rPr>
          <w:b/>
          <w:sz w:val="28"/>
          <w:szCs w:val="28"/>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 xml:space="preserve"> Please complete the attached application for a Temporary Food Service License and return it, along with the required </w:t>
      </w:r>
      <w:r w:rsidRPr="00AC60D2">
        <w:rPr>
          <w:b/>
          <w:sz w:val="24"/>
          <w:szCs w:val="24"/>
        </w:rPr>
        <w:t>$100.00 license fee to:</w:t>
      </w:r>
    </w:p>
    <w:p w:rsidR="00AC60D2" w:rsidRPr="00AC60D2" w:rsidRDefault="00AC60D2" w:rsidP="00AC60D2">
      <w:pPr>
        <w:pStyle w:val="ListParagraph"/>
        <w:spacing w:after="0" w:line="240" w:lineRule="auto"/>
        <w:jc w:val="center"/>
        <w:rPr>
          <w:b/>
          <w:sz w:val="24"/>
          <w:szCs w:val="24"/>
        </w:rPr>
      </w:pPr>
    </w:p>
    <w:p w:rsidR="00AC60D2" w:rsidRPr="00AC60D2" w:rsidRDefault="00AC60D2" w:rsidP="00AC60D2">
      <w:pPr>
        <w:pStyle w:val="ListParagraph"/>
        <w:spacing w:after="0" w:line="240" w:lineRule="auto"/>
        <w:jc w:val="center"/>
        <w:rPr>
          <w:b/>
          <w:sz w:val="24"/>
          <w:szCs w:val="24"/>
        </w:rPr>
      </w:pPr>
      <w:r w:rsidRPr="00AC60D2">
        <w:rPr>
          <w:b/>
          <w:sz w:val="24"/>
          <w:szCs w:val="24"/>
        </w:rPr>
        <w:t>Somerset County Health Department</w:t>
      </w:r>
    </w:p>
    <w:p w:rsidR="00AC60D2" w:rsidRPr="00AC60D2" w:rsidRDefault="00AC60D2" w:rsidP="00AC60D2">
      <w:pPr>
        <w:pStyle w:val="ListParagraph"/>
        <w:spacing w:after="0" w:line="240" w:lineRule="auto"/>
        <w:jc w:val="center"/>
        <w:rPr>
          <w:b/>
          <w:sz w:val="24"/>
          <w:szCs w:val="24"/>
        </w:rPr>
      </w:pPr>
      <w:r w:rsidRPr="00AC60D2">
        <w:rPr>
          <w:b/>
          <w:sz w:val="24"/>
          <w:szCs w:val="24"/>
        </w:rPr>
        <w:t>8928 Sign Post Road, Suite 2</w:t>
      </w:r>
    </w:p>
    <w:p w:rsidR="00AC60D2" w:rsidRPr="00AC60D2" w:rsidRDefault="00AC60D2" w:rsidP="00AC60D2">
      <w:pPr>
        <w:pStyle w:val="ListParagraph"/>
        <w:spacing w:after="0" w:line="240" w:lineRule="auto"/>
        <w:jc w:val="center"/>
        <w:rPr>
          <w:b/>
          <w:sz w:val="24"/>
          <w:szCs w:val="24"/>
        </w:rPr>
      </w:pPr>
      <w:r w:rsidRPr="00AC60D2">
        <w:rPr>
          <w:b/>
          <w:sz w:val="24"/>
          <w:szCs w:val="24"/>
        </w:rPr>
        <w:t>Westover, MD  21871</w:t>
      </w:r>
    </w:p>
    <w:p w:rsidR="00AC60D2" w:rsidRPr="00AC60D2" w:rsidRDefault="00AC60D2" w:rsidP="00AC60D2">
      <w:pPr>
        <w:pStyle w:val="ListParagraph"/>
        <w:spacing w:after="0" w:line="240" w:lineRule="auto"/>
        <w:rPr>
          <w:b/>
          <w:sz w:val="24"/>
          <w:szCs w:val="24"/>
        </w:rPr>
      </w:pPr>
    </w:p>
    <w:p w:rsidR="00AC60D2" w:rsidRPr="00AC60D2" w:rsidRDefault="00AC60D2" w:rsidP="00AC60D2">
      <w:pPr>
        <w:pStyle w:val="ListParagraph"/>
        <w:spacing w:after="0" w:line="240" w:lineRule="auto"/>
        <w:jc w:val="center"/>
        <w:rPr>
          <w:sz w:val="24"/>
          <w:szCs w:val="24"/>
        </w:rPr>
      </w:pPr>
      <w:r w:rsidRPr="00AC60D2">
        <w:rPr>
          <w:sz w:val="24"/>
          <w:szCs w:val="24"/>
        </w:rPr>
        <w:t>(No fee will be assessed to a bonafide, nonprofit organization.)</w:t>
      </w:r>
    </w:p>
    <w:p w:rsidR="00AC60D2" w:rsidRPr="00AC60D2" w:rsidRDefault="00AC60D2" w:rsidP="00AC60D2">
      <w:pPr>
        <w:pStyle w:val="ListParagraph"/>
        <w:spacing w:after="0" w:line="240" w:lineRule="auto"/>
        <w:rPr>
          <w:sz w:val="24"/>
          <w:szCs w:val="24"/>
        </w:rPr>
      </w:pPr>
    </w:p>
    <w:p w:rsidR="00AC60D2" w:rsidRPr="00AC60D2" w:rsidRDefault="00AC60D2" w:rsidP="00AC60D2">
      <w:pPr>
        <w:pStyle w:val="ListParagraph"/>
        <w:spacing w:after="0" w:line="240" w:lineRule="auto"/>
        <w:ind w:left="0"/>
        <w:jc w:val="center"/>
        <w:rPr>
          <w:b/>
          <w:sz w:val="24"/>
          <w:szCs w:val="24"/>
          <w:u w:val="single"/>
        </w:rPr>
      </w:pPr>
      <w:r w:rsidRPr="00AC60D2">
        <w:rPr>
          <w:b/>
          <w:sz w:val="24"/>
          <w:szCs w:val="24"/>
          <w:u w:val="single"/>
        </w:rPr>
        <w:t>Applications and fee must be received at least one week prior to the event.</w:t>
      </w:r>
    </w:p>
    <w:p w:rsidR="00AC60D2" w:rsidRPr="00AC60D2" w:rsidRDefault="00AC60D2" w:rsidP="00AC60D2">
      <w:pPr>
        <w:pStyle w:val="ListParagraph"/>
        <w:spacing w:after="0" w:line="240" w:lineRule="auto"/>
        <w:ind w:left="0"/>
        <w:jc w:val="center"/>
        <w:rPr>
          <w:sz w:val="24"/>
          <w:szCs w:val="24"/>
          <w:u w:val="single"/>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 xml:space="preserve"> The tarp, tent, or canopy shall be large enough to completely cover all food preparation areas, food contact equipment and utensils, hand washing and utensil washing areas, and all food storage.</w:t>
      </w:r>
    </w:p>
    <w:p w:rsidR="00AC60D2" w:rsidRPr="00AC60D2" w:rsidRDefault="00AC60D2" w:rsidP="00AC60D2">
      <w:pPr>
        <w:spacing w:after="0" w:line="240" w:lineRule="auto"/>
        <w:rPr>
          <w:sz w:val="24"/>
          <w:szCs w:val="24"/>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 xml:space="preserve"> All potentially hazardous food shall be maintained below 41⁰ F or above 135⁰ F at all times.  An adequate number of hot holding units and refrigerators/freezers for maintaining safe food temperatures shall be provided.  Place thermometers in refrigerators, freezers, and hot hold units.</w:t>
      </w:r>
    </w:p>
    <w:p w:rsidR="00AC60D2" w:rsidRPr="00AC60D2" w:rsidRDefault="00AC60D2" w:rsidP="00AC60D2">
      <w:pPr>
        <w:spacing w:after="0" w:line="240" w:lineRule="auto"/>
        <w:ind w:left="360"/>
        <w:rPr>
          <w:sz w:val="24"/>
          <w:szCs w:val="24"/>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 xml:space="preserve"> All wiping cloths are to be kept in a container with a sanitizing solution.  The container must be labeled as such.</w:t>
      </w:r>
    </w:p>
    <w:p w:rsidR="00AC60D2" w:rsidRPr="00AC60D2" w:rsidRDefault="00AC60D2" w:rsidP="00AC60D2">
      <w:pPr>
        <w:spacing w:after="0" w:line="240" w:lineRule="auto"/>
        <w:rPr>
          <w:sz w:val="24"/>
          <w:szCs w:val="24"/>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 xml:space="preserve"> A pressurized hand washing station with tepid water (picnic jug, cooler, coffee urn with tap) and a catch basin shall be provided for hand washing.  An ample supply of soap and paper towels must be provided.</w:t>
      </w:r>
    </w:p>
    <w:p w:rsidR="00AC60D2" w:rsidRPr="00AC60D2" w:rsidRDefault="00AC60D2" w:rsidP="00AC60D2">
      <w:pPr>
        <w:pStyle w:val="ListParagraph"/>
        <w:rPr>
          <w:sz w:val="24"/>
          <w:szCs w:val="24"/>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Food and single serve items must be stored off of the ground a minimum of 6 inches.</w:t>
      </w:r>
    </w:p>
    <w:p w:rsidR="00AC60D2" w:rsidRPr="00AC60D2" w:rsidRDefault="00AC60D2" w:rsidP="00AC60D2">
      <w:pPr>
        <w:pStyle w:val="ListParagraph"/>
        <w:rPr>
          <w:sz w:val="24"/>
          <w:szCs w:val="24"/>
        </w:rPr>
      </w:pPr>
    </w:p>
    <w:p w:rsidR="00AC60D2" w:rsidRPr="00AC60D2" w:rsidRDefault="00AC60D2" w:rsidP="00AC60D2">
      <w:pPr>
        <w:pStyle w:val="ListParagraph"/>
        <w:numPr>
          <w:ilvl w:val="0"/>
          <w:numId w:val="1"/>
        </w:numPr>
        <w:spacing w:after="0" w:line="240" w:lineRule="auto"/>
        <w:rPr>
          <w:sz w:val="24"/>
          <w:szCs w:val="24"/>
        </w:rPr>
      </w:pPr>
      <w:r w:rsidRPr="00AC60D2">
        <w:rPr>
          <w:sz w:val="24"/>
          <w:szCs w:val="24"/>
        </w:rPr>
        <w:t>Wash, rinse, and sanitizer containers must be provided and shall be labeled and ready for use.</w:t>
      </w:r>
    </w:p>
    <w:p w:rsidR="00AC60D2" w:rsidRPr="00AC60D2" w:rsidRDefault="00AC60D2" w:rsidP="00AC60D2">
      <w:pPr>
        <w:pStyle w:val="ListParagraph"/>
        <w:rPr>
          <w:sz w:val="24"/>
          <w:szCs w:val="24"/>
        </w:rPr>
      </w:pPr>
    </w:p>
    <w:p w:rsidR="00AC60D2" w:rsidRPr="00AC60D2" w:rsidRDefault="00AC60D2" w:rsidP="00AC60D2">
      <w:pPr>
        <w:pStyle w:val="ListParagraph"/>
        <w:spacing w:after="0" w:line="240" w:lineRule="auto"/>
        <w:ind w:left="0"/>
        <w:jc w:val="center"/>
        <w:rPr>
          <w:sz w:val="24"/>
          <w:szCs w:val="24"/>
        </w:rPr>
      </w:pPr>
      <w:r w:rsidRPr="00AC60D2">
        <w:rPr>
          <w:sz w:val="24"/>
          <w:szCs w:val="24"/>
        </w:rPr>
        <w:t>If you have any questions, please contact this office at 443-523-17</w:t>
      </w:r>
      <w:r>
        <w:rPr>
          <w:sz w:val="24"/>
          <w:szCs w:val="24"/>
        </w:rPr>
        <w:t>0</w:t>
      </w:r>
      <w:r w:rsidRPr="00AC60D2">
        <w:rPr>
          <w:sz w:val="24"/>
          <w:szCs w:val="24"/>
        </w:rPr>
        <w:t>0.</w:t>
      </w:r>
    </w:p>
    <w:p w:rsidR="00AC60D2" w:rsidRPr="00AC60D2" w:rsidRDefault="00AC60D2" w:rsidP="00AC60D2">
      <w:pPr>
        <w:pStyle w:val="ListParagraph"/>
        <w:spacing w:after="0" w:line="240" w:lineRule="auto"/>
        <w:ind w:left="0"/>
        <w:rPr>
          <w:sz w:val="24"/>
          <w:szCs w:val="24"/>
        </w:rPr>
      </w:pPr>
    </w:p>
    <w:p w:rsidR="00AC60D2" w:rsidRPr="00AC60D2" w:rsidRDefault="00AC60D2" w:rsidP="00AC60D2">
      <w:pPr>
        <w:pStyle w:val="ListParagraph"/>
        <w:spacing w:after="0" w:line="240" w:lineRule="auto"/>
        <w:ind w:left="0"/>
        <w:rPr>
          <w:sz w:val="24"/>
          <w:szCs w:val="24"/>
        </w:rPr>
      </w:pPr>
    </w:p>
    <w:p w:rsidR="00AC60D2" w:rsidRPr="00AC60D2" w:rsidRDefault="00AC60D2" w:rsidP="00AC60D2">
      <w:pPr>
        <w:pStyle w:val="ListParagraph"/>
        <w:spacing w:after="0" w:line="240" w:lineRule="auto"/>
        <w:ind w:left="0"/>
        <w:jc w:val="center"/>
        <w:rPr>
          <w:b/>
          <w:sz w:val="24"/>
          <w:szCs w:val="24"/>
        </w:rPr>
      </w:pPr>
      <w:r w:rsidRPr="00AC60D2">
        <w:rPr>
          <w:b/>
          <w:sz w:val="24"/>
          <w:szCs w:val="24"/>
        </w:rPr>
        <w:t>THESE REQUIREMENTS MUST BE MET FOR APPROVAL TO OPERATE AT THE EVENT.</w:t>
      </w:r>
    </w:p>
    <w:p w:rsidR="00AC60D2" w:rsidRPr="00AC60D2" w:rsidRDefault="00AC60D2" w:rsidP="00AC60D2">
      <w:pPr>
        <w:pStyle w:val="ListParagraph"/>
        <w:spacing w:after="0" w:line="240" w:lineRule="auto"/>
        <w:jc w:val="both"/>
        <w:rPr>
          <w:sz w:val="24"/>
          <w:szCs w:val="24"/>
        </w:rPr>
      </w:pPr>
    </w:p>
    <w:p w:rsidR="00AC60D2" w:rsidRPr="00AC60D2" w:rsidRDefault="00AC60D2" w:rsidP="00AC60D2">
      <w:pPr>
        <w:pStyle w:val="NoSpacing"/>
        <w:tabs>
          <w:tab w:val="left" w:pos="270"/>
        </w:tabs>
        <w:spacing w:line="276" w:lineRule="auto"/>
        <w:rPr>
          <w:sz w:val="24"/>
          <w:szCs w:val="24"/>
        </w:rPr>
      </w:pPr>
    </w:p>
    <w:p w:rsidR="00C05795" w:rsidRDefault="00C05795" w:rsidP="00C05795">
      <w:pPr>
        <w:pStyle w:val="NoSpacing"/>
        <w:tabs>
          <w:tab w:val="left" w:pos="270"/>
        </w:tabs>
        <w:spacing w:line="360" w:lineRule="auto"/>
        <w:ind w:left="-720" w:right="-720"/>
      </w:pPr>
    </w:p>
    <w:p w:rsidR="00AC60D2" w:rsidRDefault="00AC60D2" w:rsidP="00C05795">
      <w:pPr>
        <w:pStyle w:val="NoSpacing"/>
        <w:tabs>
          <w:tab w:val="left" w:pos="270"/>
        </w:tabs>
        <w:spacing w:line="360" w:lineRule="auto"/>
        <w:ind w:left="-720" w:right="-720"/>
      </w:pPr>
    </w:p>
    <w:p w:rsidR="00AC60D2" w:rsidRPr="00BC38EF" w:rsidRDefault="00AC60D2" w:rsidP="00AC60D2">
      <w:pPr>
        <w:spacing w:after="0" w:line="240" w:lineRule="auto"/>
        <w:rPr>
          <w:rFonts w:ascii="Bookman Old Style" w:hAnsi="Bookman Old Style" w:cs="Times New Roman"/>
          <w:b/>
          <w:color w:val="17365D" w:themeColor="text2" w:themeShade="BF"/>
          <w:sz w:val="32"/>
          <w:szCs w:val="32"/>
        </w:rPr>
      </w:pPr>
      <w:r w:rsidRPr="00BC38EF">
        <w:rPr>
          <w:rFonts w:ascii="Times New Roman" w:hAnsi="Times New Roman" w:cs="Times New Roman"/>
          <w:b/>
          <w:noProof/>
          <w:color w:val="17365D" w:themeColor="text2" w:themeShade="BF"/>
          <w:sz w:val="32"/>
          <w:szCs w:val="32"/>
        </w:rPr>
        <w:lastRenderedPageBreak/>
        <w:drawing>
          <wp:anchor distT="0" distB="0" distL="114300" distR="114300" simplePos="0" relativeHeight="251666432" behindDoc="0" locked="0" layoutInCell="1" allowOverlap="1">
            <wp:simplePos x="0" y="0"/>
            <wp:positionH relativeFrom="column">
              <wp:posOffset>-163830</wp:posOffset>
            </wp:positionH>
            <wp:positionV relativeFrom="paragraph">
              <wp:posOffset>-140970</wp:posOffset>
            </wp:positionV>
            <wp:extent cx="1046480" cy="1173480"/>
            <wp:effectExtent l="19050" t="0" r="1270" b="0"/>
            <wp:wrapThrough wrapText="bothSides">
              <wp:wrapPolygon edited="0">
                <wp:start x="9044" y="0"/>
                <wp:lineTo x="5505" y="351"/>
                <wp:lineTo x="3932" y="2455"/>
                <wp:lineTo x="4325" y="5610"/>
                <wp:lineTo x="9044" y="11221"/>
                <wp:lineTo x="-393" y="12623"/>
                <wp:lineTo x="-393" y="17182"/>
                <wp:lineTo x="1966" y="21390"/>
                <wp:lineTo x="19660" y="21390"/>
                <wp:lineTo x="21626" y="17532"/>
                <wp:lineTo x="21233" y="17182"/>
                <wp:lineTo x="10617" y="16831"/>
                <wp:lineTo x="21626" y="16831"/>
                <wp:lineTo x="21626" y="12974"/>
                <wp:lineTo x="12583" y="11221"/>
                <wp:lineTo x="17301" y="5961"/>
                <wp:lineTo x="18087" y="3156"/>
                <wp:lineTo x="16121" y="701"/>
                <wp:lineTo x="12976" y="0"/>
                <wp:lineTo x="9044" y="0"/>
              </wp:wrapPolygon>
            </wp:wrapThrough>
            <wp:docPr id="2" name="Picture 1" descr="Somerset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 Logo 2019.png"/>
                    <pic:cNvPicPr/>
                  </pic:nvPicPr>
                  <pic:blipFill>
                    <a:blip r:embed="rId8" cstate="print"/>
                    <a:stretch>
                      <a:fillRect/>
                    </a:stretch>
                  </pic:blipFill>
                  <pic:spPr>
                    <a:xfrm>
                      <a:off x="0" y="0"/>
                      <a:ext cx="1046480" cy="1173480"/>
                    </a:xfrm>
                    <a:prstGeom prst="rect">
                      <a:avLst/>
                    </a:prstGeom>
                  </pic:spPr>
                </pic:pic>
              </a:graphicData>
            </a:graphic>
          </wp:anchor>
        </w:drawing>
      </w:r>
      <w:r w:rsidRPr="00BC38EF">
        <w:rPr>
          <w:rFonts w:ascii="Times New Roman" w:hAnsi="Times New Roman" w:cs="Times New Roman"/>
          <w:b/>
          <w:color w:val="17365D" w:themeColor="text2" w:themeShade="BF"/>
          <w:sz w:val="32"/>
          <w:szCs w:val="32"/>
        </w:rPr>
        <w:t xml:space="preserve">      </w:t>
      </w:r>
      <w:r>
        <w:rPr>
          <w:rFonts w:ascii="Times New Roman" w:hAnsi="Times New Roman" w:cs="Times New Roman"/>
          <w:b/>
          <w:color w:val="17365D" w:themeColor="text2" w:themeShade="BF"/>
          <w:sz w:val="32"/>
          <w:szCs w:val="32"/>
        </w:rPr>
        <w:t xml:space="preserve">     </w:t>
      </w:r>
      <w:r w:rsidRPr="00BC38EF">
        <w:rPr>
          <w:rFonts w:ascii="Bookman Old Style" w:hAnsi="Bookman Old Style" w:cs="Times New Roman"/>
          <w:b/>
          <w:color w:val="17365D" w:themeColor="text2" w:themeShade="BF"/>
          <w:sz w:val="32"/>
          <w:szCs w:val="32"/>
        </w:rPr>
        <w:t>Somerset County Health Department</w:t>
      </w:r>
    </w:p>
    <w:p w:rsidR="00AC60D2" w:rsidRPr="00BC38EF" w:rsidRDefault="00AC60D2" w:rsidP="00AC60D2">
      <w:pPr>
        <w:spacing w:after="0" w:line="240" w:lineRule="auto"/>
        <w:rPr>
          <w:rFonts w:ascii="Bookman Old Style" w:hAnsi="Bookman Old Style" w:cs="Times New Roman"/>
          <w:color w:val="17365D" w:themeColor="text2" w:themeShade="BF"/>
          <w:sz w:val="24"/>
          <w:szCs w:val="24"/>
        </w:rPr>
      </w:pPr>
      <w:r w:rsidRPr="00BC38EF">
        <w:rPr>
          <w:rFonts w:ascii="Bookman Old Style" w:hAnsi="Bookman Old Style" w:cs="Times New Roman"/>
          <w:color w:val="17365D" w:themeColor="text2" w:themeShade="BF"/>
          <w:sz w:val="28"/>
          <w:szCs w:val="28"/>
        </w:rPr>
        <w:t xml:space="preserve">      </w:t>
      </w:r>
      <w:r>
        <w:rPr>
          <w:rFonts w:ascii="Bookman Old Style" w:hAnsi="Bookman Old Style" w:cs="Times New Roman"/>
          <w:color w:val="17365D" w:themeColor="text2" w:themeShade="BF"/>
          <w:sz w:val="28"/>
          <w:szCs w:val="28"/>
        </w:rPr>
        <w:t xml:space="preserve">  </w:t>
      </w:r>
      <w:r w:rsidRPr="00BC38EF">
        <w:rPr>
          <w:rFonts w:ascii="Bookman Old Style" w:hAnsi="Bookman Old Style" w:cs="Times New Roman"/>
          <w:color w:val="17365D" w:themeColor="text2" w:themeShade="BF"/>
          <w:sz w:val="28"/>
          <w:szCs w:val="28"/>
        </w:rPr>
        <w:t xml:space="preserve"> </w:t>
      </w:r>
      <w:r w:rsidRPr="00BC38EF">
        <w:rPr>
          <w:rFonts w:ascii="Bookman Old Style" w:hAnsi="Bookman Old Style" w:cs="Times New Roman"/>
          <w:color w:val="17365D" w:themeColor="text2" w:themeShade="BF"/>
          <w:sz w:val="24"/>
          <w:szCs w:val="24"/>
        </w:rPr>
        <w:t>8928 Sign Post Road, Suite 2, Westover, Maryland 21871</w:t>
      </w:r>
    </w:p>
    <w:p w:rsidR="00AC60D2" w:rsidRPr="00BC38EF" w:rsidRDefault="00AC60D2" w:rsidP="00AC60D2">
      <w:pPr>
        <w:spacing w:after="0" w:line="240" w:lineRule="auto"/>
        <w:rPr>
          <w:rFonts w:ascii="Bookman Old Style" w:hAnsi="Bookman Old Style" w:cs="Times New Roman"/>
          <w:color w:val="17365D" w:themeColor="text2" w:themeShade="BF"/>
          <w:sz w:val="24"/>
          <w:szCs w:val="24"/>
        </w:rPr>
      </w:pPr>
      <w:r w:rsidRPr="00BC38EF">
        <w:rPr>
          <w:rFonts w:ascii="Bookman Old Style" w:hAnsi="Bookman Old Style" w:cs="Times New Roman"/>
          <w:color w:val="17365D" w:themeColor="text2" w:themeShade="BF"/>
          <w:sz w:val="28"/>
          <w:szCs w:val="28"/>
        </w:rPr>
        <w:t xml:space="preserve">  </w:t>
      </w:r>
      <w:r>
        <w:rPr>
          <w:rFonts w:ascii="Bookman Old Style" w:hAnsi="Bookman Old Style" w:cs="Times New Roman"/>
          <w:color w:val="17365D" w:themeColor="text2" w:themeShade="BF"/>
          <w:sz w:val="28"/>
          <w:szCs w:val="28"/>
        </w:rPr>
        <w:t xml:space="preserve">  </w:t>
      </w:r>
      <w:r w:rsidRPr="00BC38EF">
        <w:rPr>
          <w:rFonts w:ascii="Bookman Old Style" w:hAnsi="Bookman Old Style" w:cs="Times New Roman"/>
          <w:color w:val="17365D" w:themeColor="text2" w:themeShade="BF"/>
          <w:sz w:val="24"/>
          <w:szCs w:val="24"/>
        </w:rPr>
        <w:t>443.523.17</w:t>
      </w:r>
      <w:r>
        <w:rPr>
          <w:rFonts w:ascii="Bookman Old Style" w:hAnsi="Bookman Old Style" w:cs="Times New Roman"/>
          <w:color w:val="17365D" w:themeColor="text2" w:themeShade="BF"/>
          <w:sz w:val="24"/>
          <w:szCs w:val="24"/>
        </w:rPr>
        <w:t>00</w:t>
      </w:r>
      <w:r w:rsidRPr="00BC38EF">
        <w:rPr>
          <w:rFonts w:ascii="Bookman Old Style" w:hAnsi="Bookman Old Style" w:cs="Times New Roman"/>
          <w:color w:val="17365D" w:themeColor="text2" w:themeShade="BF"/>
          <w:sz w:val="24"/>
          <w:szCs w:val="24"/>
        </w:rPr>
        <w:t xml:space="preserve"> </w:t>
      </w:r>
      <w:r>
        <w:rPr>
          <w:rFonts w:ascii="Bookman Old Style" w:hAnsi="Bookman Old Style" w:cs="Times New Roman"/>
          <w:color w:val="17365D" w:themeColor="text2" w:themeShade="BF"/>
          <w:sz w:val="24"/>
          <w:szCs w:val="24"/>
        </w:rPr>
        <w:sym w:font="Symbol" w:char="F0B7"/>
      </w:r>
      <w:r>
        <w:rPr>
          <w:rFonts w:ascii="Bookman Old Style" w:hAnsi="Bookman Old Style" w:cs="Times New Roman"/>
          <w:color w:val="17365D" w:themeColor="text2" w:themeShade="BF"/>
          <w:sz w:val="24"/>
          <w:szCs w:val="24"/>
        </w:rPr>
        <w:t xml:space="preserve"> </w:t>
      </w:r>
      <w:r w:rsidRPr="00BC38EF">
        <w:rPr>
          <w:rFonts w:ascii="Bookman Old Style" w:hAnsi="Bookman Old Style" w:cs="Times New Roman"/>
          <w:color w:val="17365D" w:themeColor="text2" w:themeShade="BF"/>
          <w:sz w:val="24"/>
          <w:szCs w:val="24"/>
        </w:rPr>
        <w:t>Fax 410.651.5680</w:t>
      </w:r>
      <w:r>
        <w:rPr>
          <w:rFonts w:ascii="Bookman Old Style" w:hAnsi="Bookman Old Style" w:cs="Times New Roman"/>
          <w:color w:val="17365D" w:themeColor="text2" w:themeShade="BF"/>
          <w:sz w:val="24"/>
          <w:szCs w:val="24"/>
        </w:rPr>
        <w:t xml:space="preserve"> </w:t>
      </w:r>
      <w:r>
        <w:rPr>
          <w:rFonts w:ascii="Bookman Old Style" w:hAnsi="Bookman Old Style" w:cs="Times New Roman"/>
          <w:color w:val="17365D" w:themeColor="text2" w:themeShade="BF"/>
          <w:sz w:val="24"/>
          <w:szCs w:val="24"/>
        </w:rPr>
        <w:sym w:font="Symbol" w:char="F0B7"/>
      </w:r>
      <w:r>
        <w:rPr>
          <w:rFonts w:ascii="Bookman Old Style" w:hAnsi="Bookman Old Style" w:cs="Times New Roman"/>
          <w:color w:val="17365D" w:themeColor="text2" w:themeShade="BF"/>
          <w:sz w:val="24"/>
          <w:szCs w:val="24"/>
        </w:rPr>
        <w:t xml:space="preserve"> TDD </w:t>
      </w:r>
      <w:r w:rsidRPr="00715D07">
        <w:rPr>
          <w:rFonts w:ascii="Bookman Old Style" w:hAnsi="Bookman Old Style" w:cs="Times New Roman"/>
          <w:color w:val="17365D" w:themeColor="text2" w:themeShade="BF"/>
          <w:sz w:val="24"/>
          <w:szCs w:val="24"/>
        </w:rPr>
        <w:t>1-800-735-2258</w:t>
      </w:r>
      <w:r>
        <w:rPr>
          <w:rFonts w:ascii="Bookman Old Style" w:hAnsi="Bookman Old Style" w:cs="Times New Roman"/>
          <w:color w:val="17365D" w:themeColor="text2" w:themeShade="BF"/>
          <w:sz w:val="24"/>
          <w:szCs w:val="24"/>
        </w:rPr>
        <w:t xml:space="preserve"> </w:t>
      </w:r>
    </w:p>
    <w:p w:rsidR="00AC60D2" w:rsidRPr="00BC38EF" w:rsidRDefault="00AC60D2" w:rsidP="00AC60D2">
      <w:pPr>
        <w:spacing w:after="0" w:line="240" w:lineRule="auto"/>
        <w:jc w:val="center"/>
        <w:rPr>
          <w:rFonts w:ascii="Bookman Old Style" w:hAnsi="Bookman Old Style" w:cs="Times New Roman"/>
          <w:color w:val="17365D" w:themeColor="text2" w:themeShade="BF"/>
          <w:sz w:val="18"/>
          <w:szCs w:val="18"/>
        </w:rPr>
      </w:pPr>
    </w:p>
    <w:p w:rsidR="00AC60D2" w:rsidRPr="00BC38EF" w:rsidRDefault="00AC60D2" w:rsidP="00AC60D2">
      <w:pPr>
        <w:spacing w:after="0" w:line="240" w:lineRule="auto"/>
        <w:rPr>
          <w:rFonts w:ascii="Bookman Old Style" w:hAnsi="Bookman Old Style" w:cs="Times New Roman"/>
          <w:color w:val="17365D" w:themeColor="text2" w:themeShade="BF"/>
        </w:rPr>
      </w:pPr>
      <w:r w:rsidRPr="00BC38EF">
        <w:rPr>
          <w:rFonts w:ascii="Bookman Old Style" w:hAnsi="Bookman Old Style" w:cs="Times New Roman"/>
          <w:color w:val="17365D" w:themeColor="text2" w:themeShade="BF"/>
          <w:sz w:val="24"/>
          <w:szCs w:val="24"/>
        </w:rPr>
        <w:t xml:space="preserve">       </w:t>
      </w:r>
      <w:r>
        <w:rPr>
          <w:rFonts w:ascii="Bookman Old Style" w:hAnsi="Bookman Old Style" w:cs="Times New Roman"/>
          <w:color w:val="17365D" w:themeColor="text2" w:themeShade="BF"/>
          <w:sz w:val="24"/>
          <w:szCs w:val="24"/>
        </w:rPr>
        <w:t xml:space="preserve">  </w:t>
      </w:r>
      <w:r w:rsidRPr="00BC38EF">
        <w:rPr>
          <w:rFonts w:ascii="Bookman Old Style" w:hAnsi="Bookman Old Style" w:cs="Times New Roman"/>
          <w:color w:val="17365D" w:themeColor="text2" w:themeShade="BF"/>
          <w:sz w:val="24"/>
          <w:szCs w:val="24"/>
        </w:rPr>
        <w:t xml:space="preserve"> </w:t>
      </w:r>
      <w:r w:rsidRPr="00BC38EF">
        <w:rPr>
          <w:rFonts w:ascii="Bookman Old Style" w:hAnsi="Bookman Old Style" w:cs="Times New Roman"/>
          <w:color w:val="17365D" w:themeColor="text2" w:themeShade="BF"/>
        </w:rPr>
        <w:t xml:space="preserve"> Health Officer Lori Brewster, MS, APRN/BC, LC</w:t>
      </w:r>
      <w:r>
        <w:rPr>
          <w:rFonts w:ascii="Bookman Old Style" w:hAnsi="Bookman Old Style" w:cs="Times New Roman"/>
          <w:color w:val="17365D" w:themeColor="text2" w:themeShade="BF"/>
        </w:rPr>
        <w:t>A</w:t>
      </w:r>
      <w:r w:rsidRPr="00BC38EF">
        <w:rPr>
          <w:rFonts w:ascii="Bookman Old Style" w:hAnsi="Bookman Old Style" w:cs="Times New Roman"/>
          <w:color w:val="17365D" w:themeColor="text2" w:themeShade="BF"/>
        </w:rPr>
        <w:t>DC</w:t>
      </w:r>
    </w:p>
    <w:p w:rsidR="00AC60D2" w:rsidRDefault="00286B18" w:rsidP="00AC60D2">
      <w:r>
        <w:rPr>
          <w:noProof/>
        </w:rPr>
        <w:pict>
          <v:shape id="_x0000_s2052" type="#_x0000_t32" style="position:absolute;margin-left:-84.8pt;margin-top:14.45pt;width:534pt;height:0;z-index:251667456" o:connectortype="straight" strokecolor="#b3995d" strokeweight="1.25pt"/>
        </w:pict>
      </w:r>
    </w:p>
    <w:p w:rsidR="00AC60D2" w:rsidRPr="00741371" w:rsidRDefault="00AC60D2" w:rsidP="00AC60D2">
      <w:pPr>
        <w:pStyle w:val="NoSpacing"/>
        <w:ind w:left="-720" w:right="-720"/>
        <w:jc w:val="center"/>
        <w:rPr>
          <w:b/>
          <w:sz w:val="24"/>
          <w:szCs w:val="24"/>
        </w:rPr>
      </w:pPr>
      <w:r w:rsidRPr="00741371">
        <w:rPr>
          <w:b/>
          <w:sz w:val="24"/>
          <w:szCs w:val="24"/>
        </w:rPr>
        <w:t>APPLICATION TO OPERATE A TEMPORARY FOOD SERVICE FACILITY</w:t>
      </w:r>
    </w:p>
    <w:p w:rsidR="00AC60D2" w:rsidRDefault="00AC60D2" w:rsidP="00AC60D2">
      <w:pPr>
        <w:pStyle w:val="NoSpacing"/>
        <w:ind w:left="-720" w:right="-720"/>
        <w:jc w:val="center"/>
      </w:pPr>
      <w:r w:rsidRPr="00741371">
        <w:rPr>
          <w:b/>
          <w:sz w:val="24"/>
          <w:szCs w:val="24"/>
        </w:rPr>
        <w:t>FEE $100</w:t>
      </w:r>
      <w:r w:rsidRPr="00741371">
        <w:rPr>
          <w:sz w:val="24"/>
          <w:szCs w:val="24"/>
        </w:rPr>
        <w:t xml:space="preserve"> (Except IRS Non-Profit &amp; Licensed Somerset Food Facilities)</w:t>
      </w:r>
    </w:p>
    <w:p w:rsidR="00AC60D2" w:rsidRPr="005F3BEC" w:rsidRDefault="00AC60D2" w:rsidP="00AC60D2">
      <w:pPr>
        <w:pStyle w:val="NoSpacing"/>
        <w:ind w:left="-720" w:right="-720"/>
        <w:jc w:val="center"/>
        <w:rPr>
          <w:i/>
        </w:rPr>
      </w:pPr>
      <w:r w:rsidRPr="005F3BEC">
        <w:rPr>
          <w:b/>
        </w:rPr>
        <w:t>Notice:</w:t>
      </w:r>
      <w:r>
        <w:t xml:space="preserve"> </w:t>
      </w:r>
      <w:r w:rsidRPr="005F3BEC">
        <w:rPr>
          <w:i/>
        </w:rPr>
        <w:t>Submit application at least 1 week prior to the event.</w:t>
      </w:r>
    </w:p>
    <w:p w:rsidR="00AC60D2" w:rsidRPr="00C05795" w:rsidRDefault="00AC60D2" w:rsidP="00AC60D2">
      <w:pPr>
        <w:pStyle w:val="NoSpacing"/>
        <w:spacing w:line="360" w:lineRule="auto"/>
        <w:ind w:left="-720" w:right="-720"/>
        <w:rPr>
          <w:rFonts w:ascii="Arial Narrow" w:hAnsi="Arial Narrow"/>
          <w:sz w:val="16"/>
          <w:szCs w:val="16"/>
        </w:rPr>
      </w:pP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Facility/Organization Name ______________________________________________________________________</w:t>
      </w:r>
      <w:r>
        <w:rPr>
          <w:rFonts w:ascii="Arial Narrow" w:hAnsi="Arial Narrow"/>
        </w:rPr>
        <w:t>____</w:t>
      </w:r>
      <w:r w:rsidRPr="005F3BEC">
        <w:rPr>
          <w:rFonts w:ascii="Arial Narrow" w:hAnsi="Arial Narrow"/>
        </w:rPr>
        <w:t>_</w:t>
      </w:r>
      <w:r>
        <w:rPr>
          <w:rFonts w:ascii="Arial Narrow" w:hAnsi="Arial Narrow"/>
        </w:rPr>
        <w:t>___</w:t>
      </w:r>
      <w:r w:rsidRPr="005F3BEC">
        <w:rPr>
          <w:rFonts w:ascii="Arial Narrow" w:hAnsi="Arial Narrow"/>
        </w:rPr>
        <w:t>__</w:t>
      </w: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Mailing Address _____________</w:t>
      </w:r>
      <w:r>
        <w:rPr>
          <w:rFonts w:ascii="Arial Narrow" w:hAnsi="Arial Narrow"/>
        </w:rPr>
        <w:t>__</w:t>
      </w:r>
      <w:r w:rsidRPr="005F3BEC">
        <w:rPr>
          <w:rFonts w:ascii="Arial Narrow" w:hAnsi="Arial Narrow"/>
        </w:rPr>
        <w:t>____________________ City ___</w:t>
      </w:r>
      <w:r>
        <w:rPr>
          <w:rFonts w:ascii="Arial Narrow" w:hAnsi="Arial Narrow"/>
        </w:rPr>
        <w:t>__</w:t>
      </w:r>
      <w:r w:rsidRPr="005F3BEC">
        <w:rPr>
          <w:rFonts w:ascii="Arial Narrow" w:hAnsi="Arial Narrow"/>
        </w:rPr>
        <w:t>________________ State ___________ Zip _______</w:t>
      </w:r>
      <w:r>
        <w:rPr>
          <w:rFonts w:ascii="Arial Narrow" w:hAnsi="Arial Narrow"/>
        </w:rPr>
        <w:t>__</w:t>
      </w:r>
    </w:p>
    <w:p w:rsidR="00AC60D2" w:rsidRDefault="00AC60D2" w:rsidP="00AC60D2">
      <w:pPr>
        <w:pStyle w:val="NoSpacing"/>
        <w:spacing w:line="360" w:lineRule="auto"/>
        <w:ind w:left="-720" w:right="-720" w:firstLine="450"/>
        <w:rPr>
          <w:rFonts w:ascii="Arial Narrow" w:hAnsi="Arial Narrow"/>
        </w:rPr>
      </w:pPr>
      <w:r w:rsidRPr="005F3BEC">
        <w:rPr>
          <w:rFonts w:ascii="Arial Narrow" w:hAnsi="Arial Narrow"/>
        </w:rPr>
        <w:t>Contact Person ____________________________</w:t>
      </w:r>
      <w:r>
        <w:rPr>
          <w:rFonts w:ascii="Arial Narrow" w:hAnsi="Arial Narrow"/>
        </w:rPr>
        <w:t>__</w:t>
      </w:r>
      <w:r w:rsidRPr="005F3BEC">
        <w:rPr>
          <w:rFonts w:ascii="Arial Narrow" w:hAnsi="Arial Narrow"/>
        </w:rPr>
        <w:t>______ Day Phone _____</w:t>
      </w:r>
      <w:r>
        <w:rPr>
          <w:rFonts w:ascii="Arial Narrow" w:hAnsi="Arial Narrow"/>
        </w:rPr>
        <w:t>_</w:t>
      </w:r>
      <w:r w:rsidRPr="005F3BEC">
        <w:rPr>
          <w:rFonts w:ascii="Arial Narrow" w:hAnsi="Arial Narrow"/>
        </w:rPr>
        <w:t>______________ Fax# __</w:t>
      </w:r>
      <w:r>
        <w:rPr>
          <w:rFonts w:ascii="Arial Narrow" w:hAnsi="Arial Narrow"/>
        </w:rPr>
        <w:t>_</w:t>
      </w:r>
      <w:r w:rsidRPr="005F3BEC">
        <w:rPr>
          <w:rFonts w:ascii="Arial Narrow" w:hAnsi="Arial Narrow"/>
        </w:rPr>
        <w:t>______________</w:t>
      </w:r>
      <w:r>
        <w:rPr>
          <w:rFonts w:ascii="Arial Narrow" w:hAnsi="Arial Narrow"/>
        </w:rPr>
        <w:t>_</w:t>
      </w: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Event Name(s) __________________________________________________________________________</w:t>
      </w:r>
      <w:r>
        <w:rPr>
          <w:rFonts w:ascii="Arial Narrow" w:hAnsi="Arial Narrow"/>
        </w:rPr>
        <w:t>____</w:t>
      </w:r>
      <w:r w:rsidRPr="005F3BEC">
        <w:rPr>
          <w:rFonts w:ascii="Arial Narrow" w:hAnsi="Arial Narrow"/>
        </w:rPr>
        <w:t>__________</w:t>
      </w:r>
      <w:r>
        <w:rPr>
          <w:rFonts w:ascii="Arial Narrow" w:hAnsi="Arial Narrow"/>
        </w:rPr>
        <w:t>_</w:t>
      </w: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Exact Event Location(s) _______________________________________________________________________</w:t>
      </w:r>
      <w:r>
        <w:rPr>
          <w:rFonts w:ascii="Arial Narrow" w:hAnsi="Arial Narrow"/>
        </w:rPr>
        <w:t>____</w:t>
      </w:r>
      <w:r w:rsidRPr="005F3BEC">
        <w:rPr>
          <w:rFonts w:ascii="Arial Narrow" w:hAnsi="Arial Narrow"/>
        </w:rPr>
        <w:t>______</w:t>
      </w:r>
      <w:r>
        <w:rPr>
          <w:rFonts w:ascii="Arial Narrow" w:hAnsi="Arial Narrow"/>
        </w:rPr>
        <w:t>_</w:t>
      </w: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Date(s) of Event(s)-up to 10 days per application ___________________</w:t>
      </w:r>
      <w:r>
        <w:rPr>
          <w:rFonts w:ascii="Arial Narrow" w:hAnsi="Arial Narrow"/>
        </w:rPr>
        <w:t>__________</w:t>
      </w:r>
      <w:r w:rsidRPr="005F3BEC">
        <w:rPr>
          <w:rFonts w:ascii="Arial Narrow" w:hAnsi="Arial Narrow"/>
        </w:rPr>
        <w:t>_</w:t>
      </w:r>
      <w:r>
        <w:rPr>
          <w:rFonts w:ascii="Arial Narrow" w:hAnsi="Arial Narrow"/>
        </w:rPr>
        <w:t xml:space="preserve">__ </w:t>
      </w:r>
      <w:r w:rsidRPr="005F3BEC">
        <w:rPr>
          <w:rFonts w:ascii="Arial Narrow" w:hAnsi="Arial Narrow"/>
        </w:rPr>
        <w:t>Hours of Operation ______________</w:t>
      </w:r>
    </w:p>
    <w:p w:rsidR="00AC60D2" w:rsidRPr="005F3BEC" w:rsidRDefault="00AC60D2" w:rsidP="00AC60D2">
      <w:pPr>
        <w:pStyle w:val="NoSpacing"/>
        <w:spacing w:line="360" w:lineRule="auto"/>
        <w:ind w:left="-720" w:right="-720" w:firstLine="450"/>
        <w:rPr>
          <w:rFonts w:ascii="Arial Narrow" w:hAnsi="Arial Narrow"/>
        </w:rPr>
      </w:pPr>
      <w:r w:rsidRPr="005F3BEC">
        <w:rPr>
          <w:rFonts w:ascii="Arial Narrow" w:hAnsi="Arial Narrow"/>
        </w:rPr>
        <w:t>All Menu Items: _______________________________</w:t>
      </w:r>
      <w:r>
        <w:rPr>
          <w:rFonts w:ascii="Arial Narrow" w:hAnsi="Arial Narrow"/>
        </w:rPr>
        <w:t>__________</w:t>
      </w:r>
      <w:r w:rsidRPr="005F3BEC">
        <w:rPr>
          <w:rFonts w:ascii="Arial Narrow" w:hAnsi="Arial Narrow"/>
        </w:rPr>
        <w:t>__________________________________________</w:t>
      </w:r>
      <w:r>
        <w:rPr>
          <w:rFonts w:ascii="Arial Narrow" w:hAnsi="Arial Narrow"/>
        </w:rPr>
        <w:t>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w:t>
      </w:r>
      <w:r w:rsidRPr="005F3BEC">
        <w:rPr>
          <w:rFonts w:ascii="Arial Narrow" w:hAnsi="Arial Narrow"/>
        </w:rPr>
        <w:tab/>
        <w:t xml:space="preserve">Where is food prepared? (Circle): on site at event/licensed facility named _________________/approved excluded organization. </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2.</w:t>
      </w:r>
      <w:r w:rsidRPr="005F3BEC">
        <w:rPr>
          <w:rFonts w:ascii="Arial Narrow" w:hAnsi="Arial Narrow"/>
        </w:rPr>
        <w:tab/>
        <w:t>Name of stores/suppliers where ingredients and ice are purchased? _____________________________________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3.</w:t>
      </w:r>
      <w:r w:rsidRPr="005F3BEC">
        <w:rPr>
          <w:rFonts w:ascii="Arial Narrow" w:hAnsi="Arial Narrow"/>
        </w:rPr>
        <w:tab/>
        <w:t>Date food purchased? (Food must be purchased the day of the event unless stored in an approved food facility</w:t>
      </w:r>
      <w:r>
        <w:rPr>
          <w:rFonts w:ascii="Arial Narrow" w:hAnsi="Arial Narrow"/>
        </w:rPr>
        <w:t xml:space="preserve">)___________ </w:t>
      </w:r>
      <w:r>
        <w:rPr>
          <w:rFonts w:ascii="Arial Narrow" w:hAnsi="Arial Narrow"/>
          <w:u w:val="single"/>
        </w:rPr>
        <w:t xml:space="preserve">  </w:t>
      </w:r>
      <w:r w:rsidRPr="005F3BEC">
        <w:rPr>
          <w:rFonts w:ascii="Arial Narrow" w:hAnsi="Arial Narrow"/>
          <w:u w:val="single"/>
        </w:rPr>
        <w:t xml:space="preserve"> </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4.</w:t>
      </w:r>
      <w:r w:rsidRPr="005F3BEC">
        <w:rPr>
          <w:rFonts w:ascii="Arial Narrow" w:hAnsi="Arial Narrow"/>
        </w:rPr>
        <w:tab/>
        <w:t>Means to cold hold food 41°</w:t>
      </w:r>
      <w:r>
        <w:rPr>
          <w:rFonts w:ascii="Arial Narrow" w:hAnsi="Arial Narrow"/>
        </w:rPr>
        <w:t>F</w:t>
      </w:r>
      <w:r w:rsidRPr="005F3BEC">
        <w:rPr>
          <w:rFonts w:ascii="Arial Narrow" w:hAnsi="Arial Narrow"/>
        </w:rPr>
        <w:t xml:space="preserve"> or less during transport (circle): refrigerated truck</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powered refrigerator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freezer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coolers with ice</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5.</w:t>
      </w:r>
      <w:r w:rsidRPr="005F3BEC">
        <w:rPr>
          <w:rFonts w:ascii="Arial Narrow" w:hAnsi="Arial Narrow"/>
        </w:rPr>
        <w:tab/>
        <w:t>Means to elevate food/food items 6 inches off ground (circle): tables</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pallets</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racks</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6.</w:t>
      </w:r>
      <w:r w:rsidRPr="005F3BEC">
        <w:rPr>
          <w:rFonts w:ascii="Arial Narrow" w:hAnsi="Arial Narrow"/>
        </w:rPr>
        <w:tab/>
        <w:t>Type of overhead protection for exposed food/equipment provided (circle): tent</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canopy</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trailer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 xml:space="preserve">7. </w:t>
      </w:r>
      <w:r w:rsidRPr="005F3BEC">
        <w:rPr>
          <w:rFonts w:ascii="Arial Narrow" w:hAnsi="Arial Narrow"/>
        </w:rPr>
        <w:tab/>
        <w:t>Means to hold cold food 41°</w:t>
      </w:r>
      <w:r>
        <w:rPr>
          <w:rFonts w:ascii="Arial Narrow" w:hAnsi="Arial Narrow"/>
        </w:rPr>
        <w:t>F</w:t>
      </w:r>
      <w:r w:rsidRPr="005F3BEC">
        <w:rPr>
          <w:rFonts w:ascii="Arial Narrow" w:hAnsi="Arial Narrow"/>
        </w:rPr>
        <w:t xml:space="preserve"> or below at event (circle): coolers with ice</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refrigerator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freezer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refrigerated truck</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8.</w:t>
      </w:r>
      <w:r w:rsidRPr="005F3BEC">
        <w:rPr>
          <w:rFonts w:ascii="Arial Narrow" w:hAnsi="Arial Narrow"/>
        </w:rPr>
        <w:tab/>
        <w:t>Type of unit provided to hold hot food at 135°</w:t>
      </w:r>
      <w:r>
        <w:rPr>
          <w:rFonts w:ascii="Arial Narrow" w:hAnsi="Arial Narrow"/>
        </w:rPr>
        <w:t>F</w:t>
      </w:r>
      <w:r w:rsidRPr="005F3BEC">
        <w:rPr>
          <w:rFonts w:ascii="Arial Narrow" w:hAnsi="Arial Narrow"/>
        </w:rPr>
        <w:t xml:space="preserve"> or above at event (circle): steam table</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grill</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9.</w:t>
      </w:r>
      <w:r w:rsidRPr="005F3BEC">
        <w:rPr>
          <w:rFonts w:ascii="Arial Narrow" w:hAnsi="Arial Narrow"/>
        </w:rPr>
        <w:tab/>
        <w:t>Means provided to cook or rapidly reheat foods to 165°</w:t>
      </w:r>
      <w:r>
        <w:rPr>
          <w:rFonts w:ascii="Arial Narrow" w:hAnsi="Arial Narrow"/>
        </w:rPr>
        <w:t>F</w:t>
      </w:r>
      <w:r w:rsidRPr="005F3BEC">
        <w:rPr>
          <w:rFonts w:ascii="Arial Narrow" w:hAnsi="Arial Narrow"/>
        </w:rPr>
        <w:t xml:space="preserve"> at event? ______________________________________________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10.</w:t>
      </w:r>
      <w:r w:rsidRPr="005F3BEC">
        <w:rPr>
          <w:rFonts w:ascii="Arial Narrow" w:hAnsi="Arial Narrow"/>
        </w:rPr>
        <w:tab/>
        <w:t>Number of food thermometers to be provided? _____________________________________________________________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11.</w:t>
      </w:r>
      <w:r w:rsidRPr="005F3BEC">
        <w:rPr>
          <w:rFonts w:ascii="Arial Narrow" w:hAnsi="Arial Narrow"/>
        </w:rPr>
        <w:tab/>
        <w:t>Hand wash facility to be provided at booth</w:t>
      </w:r>
      <w:r>
        <w:rPr>
          <w:rFonts w:ascii="Arial Narrow" w:hAnsi="Arial Narrow"/>
        </w:rPr>
        <w:t xml:space="preserve">? </w:t>
      </w:r>
      <w:r w:rsidRPr="005F3BEC">
        <w:rPr>
          <w:rFonts w:ascii="Arial Narrow" w:hAnsi="Arial Narrow"/>
        </w:rPr>
        <w:t xml:space="preserve"> (circle): trailer hand sink</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portable hand sink</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 xml:space="preserve">bottled water jug with spigot that locks </w:t>
      </w:r>
      <w:r>
        <w:rPr>
          <w:rFonts w:ascii="Arial Narrow" w:hAnsi="Arial Narrow"/>
        </w:rPr>
        <w:tab/>
      </w:r>
      <w:r w:rsidRPr="005F3BEC">
        <w:rPr>
          <w:rFonts w:ascii="Arial Narrow" w:hAnsi="Arial Narrow"/>
        </w:rPr>
        <w:t xml:space="preserve">in </w:t>
      </w:r>
      <w:r>
        <w:rPr>
          <w:rFonts w:ascii="Arial Narrow" w:hAnsi="Arial Narrow"/>
        </w:rPr>
        <w:tab/>
      </w:r>
      <w:r>
        <w:rPr>
          <w:rFonts w:ascii="Arial Narrow" w:hAnsi="Arial Narrow"/>
        </w:rPr>
        <w:tab/>
      </w:r>
      <w:r w:rsidRPr="005F3BEC">
        <w:rPr>
          <w:rFonts w:ascii="Arial Narrow" w:hAnsi="Arial Narrow"/>
        </w:rPr>
        <w:t>open and closed position</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igloo jug with spigot that locks in open and closed position</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coffee urn</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12.</w:t>
      </w:r>
      <w:r w:rsidRPr="005F3BEC">
        <w:rPr>
          <w:rFonts w:ascii="Arial Narrow" w:hAnsi="Arial Narrow"/>
        </w:rPr>
        <w:tab/>
        <w:t>Soap &amp; paper towels provided as required?</w:t>
      </w:r>
      <w:r>
        <w:rPr>
          <w:rFonts w:ascii="Arial Narrow" w:hAnsi="Arial Narrow"/>
        </w:rPr>
        <w:t xml:space="preserve"> </w:t>
      </w:r>
      <w:r w:rsidRPr="005F3BEC">
        <w:rPr>
          <w:rFonts w:ascii="Arial Narrow" w:hAnsi="Arial Narrow"/>
        </w:rPr>
        <w:t xml:space="preserve"> (circle) yes</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no</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13.</w:t>
      </w:r>
      <w:r w:rsidRPr="005F3BEC">
        <w:rPr>
          <w:rFonts w:ascii="Arial Narrow" w:hAnsi="Arial Narrow"/>
        </w:rPr>
        <w:tab/>
        <w:t>Utensil cleansing method (circle): 3 compartments with bleach or qua</w:t>
      </w:r>
      <w:r>
        <w:rPr>
          <w:rFonts w:ascii="Arial Narrow" w:hAnsi="Arial Narrow"/>
        </w:rPr>
        <w:t>r</w:t>
      </w:r>
      <w:r w:rsidRPr="005F3BEC">
        <w:rPr>
          <w:rFonts w:ascii="Arial Narrow" w:hAnsi="Arial Narrow"/>
        </w:rPr>
        <w:t>t &amp; proper test strips</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spare clean pre-wrapped utensils</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14.</w:t>
      </w:r>
      <w:r w:rsidRPr="005F3BEC">
        <w:rPr>
          <w:rFonts w:ascii="Arial Narrow" w:hAnsi="Arial Narrow"/>
        </w:rPr>
        <w:tab/>
        <w:t>How is waste water collected and held</w:t>
      </w:r>
      <w:r>
        <w:rPr>
          <w:rFonts w:ascii="Arial Narrow" w:hAnsi="Arial Narrow"/>
        </w:rPr>
        <w:t xml:space="preserve">? </w:t>
      </w:r>
      <w:r w:rsidRPr="005F3BEC">
        <w:rPr>
          <w:rFonts w:ascii="Arial Narrow" w:hAnsi="Arial Narrow"/>
        </w:rPr>
        <w:t xml:space="preserve"> (circle): catch bucket</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holding tank</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15.</w:t>
      </w:r>
      <w:r w:rsidRPr="005F3BEC">
        <w:rPr>
          <w:rFonts w:ascii="Arial Narrow" w:hAnsi="Arial Narrow"/>
        </w:rPr>
        <w:tab/>
        <w:t>Waste water disposal site</w:t>
      </w:r>
      <w:r>
        <w:rPr>
          <w:rFonts w:ascii="Arial Narrow" w:hAnsi="Arial Narrow"/>
        </w:rPr>
        <w:t xml:space="preserve"> </w:t>
      </w:r>
      <w:r w:rsidRPr="005F3BEC">
        <w:rPr>
          <w:rFonts w:ascii="Arial Narrow" w:hAnsi="Arial Narrow"/>
        </w:rPr>
        <w:t>(circle): event tank</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sanitary sewer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other ______________________________________</w:t>
      </w:r>
    </w:p>
    <w:p w:rsidR="00AC60D2" w:rsidRPr="005F3BEC"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16.</w:t>
      </w:r>
      <w:r w:rsidRPr="005F3BEC">
        <w:rPr>
          <w:rFonts w:ascii="Arial Narrow" w:hAnsi="Arial Narrow"/>
        </w:rPr>
        <w:tab/>
        <w:t>Water source (circle): bottled water</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town of ______________________ public water system/event/other _______________</w:t>
      </w:r>
    </w:p>
    <w:p w:rsidR="00AC60D2" w:rsidRDefault="00AC60D2" w:rsidP="00AC60D2">
      <w:pPr>
        <w:pStyle w:val="NoSpacing"/>
        <w:tabs>
          <w:tab w:val="left" w:pos="-270"/>
        </w:tabs>
        <w:spacing w:line="276" w:lineRule="auto"/>
        <w:ind w:left="-720" w:right="-720" w:firstLine="450"/>
        <w:rPr>
          <w:rFonts w:ascii="Arial Narrow" w:hAnsi="Arial Narrow"/>
        </w:rPr>
      </w:pPr>
      <w:r w:rsidRPr="005F3BEC">
        <w:rPr>
          <w:rFonts w:ascii="Arial Narrow" w:hAnsi="Arial Narrow"/>
        </w:rPr>
        <w:t>17.</w:t>
      </w:r>
      <w:r w:rsidRPr="005F3BEC">
        <w:rPr>
          <w:rFonts w:ascii="Arial Narrow" w:hAnsi="Arial Narrow"/>
        </w:rPr>
        <w:tab/>
        <w:t>Number of trash receptacles provided? Note applicant is required to provide at least 1 for use in both. (Circle one) 1</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2</w:t>
      </w:r>
      <w:r>
        <w:rPr>
          <w:rFonts w:ascii="Arial Narrow" w:hAnsi="Arial Narrow"/>
        </w:rPr>
        <w:t xml:space="preserve"> </w:t>
      </w:r>
      <w:r w:rsidRPr="005F3BEC">
        <w:rPr>
          <w:rFonts w:ascii="Arial Narrow" w:hAnsi="Arial Narrow"/>
        </w:rPr>
        <w:t>/</w:t>
      </w:r>
      <w:r>
        <w:rPr>
          <w:rFonts w:ascii="Arial Narrow" w:hAnsi="Arial Narrow"/>
        </w:rPr>
        <w:t xml:space="preserve"> </w:t>
      </w:r>
      <w:r w:rsidRPr="005F3BEC">
        <w:rPr>
          <w:rFonts w:ascii="Arial Narrow" w:hAnsi="Arial Narrow"/>
        </w:rPr>
        <w:t>3+</w:t>
      </w:r>
    </w:p>
    <w:p w:rsidR="00AC60D2" w:rsidRPr="005F3BEC" w:rsidRDefault="00AC60D2" w:rsidP="00AC60D2">
      <w:pPr>
        <w:pStyle w:val="NoSpacing"/>
        <w:tabs>
          <w:tab w:val="left" w:pos="-270"/>
        </w:tabs>
        <w:spacing w:line="276" w:lineRule="auto"/>
        <w:ind w:left="-720" w:right="-720" w:firstLine="450"/>
        <w:rPr>
          <w:rFonts w:ascii="Arial Narrow" w:hAnsi="Arial Narrow"/>
        </w:rPr>
      </w:pPr>
    </w:p>
    <w:p w:rsidR="00AC60D2" w:rsidRPr="00C05795" w:rsidRDefault="00AC60D2" w:rsidP="00AC60D2">
      <w:pPr>
        <w:pStyle w:val="NoSpacing"/>
        <w:tabs>
          <w:tab w:val="left" w:pos="360"/>
        </w:tabs>
        <w:spacing w:line="288" w:lineRule="auto"/>
        <w:ind w:left="-720" w:right="-720" w:firstLine="450"/>
        <w:rPr>
          <w:rFonts w:ascii="Arial Narrow" w:hAnsi="Arial Narrow"/>
          <w:b/>
          <w:sz w:val="20"/>
          <w:szCs w:val="20"/>
        </w:rPr>
      </w:pPr>
      <w:r w:rsidRPr="00C05795">
        <w:rPr>
          <w:rFonts w:ascii="Arial Narrow" w:hAnsi="Arial Narrow"/>
          <w:b/>
          <w:sz w:val="20"/>
          <w:szCs w:val="20"/>
        </w:rPr>
        <w:t>I understand that failure to comply with COMAR 10.15.03 Regulations Governing Food Service Facilities will result in the automatic suspension of the operating license, and all food operations must cease IMMEDIATELY.</w:t>
      </w:r>
    </w:p>
    <w:p w:rsidR="00AC60D2" w:rsidRPr="005F3BEC" w:rsidRDefault="00AC60D2" w:rsidP="00AC60D2">
      <w:pPr>
        <w:pStyle w:val="NoSpacing"/>
        <w:tabs>
          <w:tab w:val="left" w:pos="270"/>
        </w:tabs>
        <w:spacing w:line="288" w:lineRule="auto"/>
        <w:ind w:left="-720" w:right="-720" w:firstLine="450"/>
        <w:rPr>
          <w:rFonts w:ascii="Arial Narrow" w:hAnsi="Arial Narrow"/>
        </w:rPr>
      </w:pPr>
    </w:p>
    <w:p w:rsidR="00AC60D2" w:rsidRPr="005F3BEC" w:rsidRDefault="00AC60D2" w:rsidP="00AC60D2">
      <w:pPr>
        <w:pStyle w:val="NoSpacing"/>
        <w:tabs>
          <w:tab w:val="left" w:pos="270"/>
        </w:tabs>
        <w:spacing w:line="288" w:lineRule="auto"/>
        <w:ind w:left="-720" w:right="-720" w:firstLine="450"/>
        <w:rPr>
          <w:rFonts w:ascii="Arial Narrow" w:hAnsi="Arial Narrow"/>
        </w:rPr>
      </w:pPr>
      <w:r w:rsidRPr="005F3BEC">
        <w:rPr>
          <w:rFonts w:ascii="Arial Narrow" w:hAnsi="Arial Narrow"/>
        </w:rPr>
        <w:t>Applicant Signature _________________________________________________________ Date __________________________</w:t>
      </w:r>
    </w:p>
    <w:p w:rsidR="00AC60D2" w:rsidRDefault="00AC60D2" w:rsidP="00AC60D2">
      <w:pPr>
        <w:pStyle w:val="NoSpacing"/>
        <w:tabs>
          <w:tab w:val="left" w:pos="270"/>
        </w:tabs>
        <w:spacing w:line="360" w:lineRule="auto"/>
        <w:ind w:left="-720" w:right="-720" w:firstLine="450"/>
        <w:jc w:val="center"/>
        <w:rPr>
          <w:rFonts w:ascii="Arial Narrow" w:hAnsi="Arial Narrow"/>
          <w:b/>
          <w:sz w:val="20"/>
          <w:szCs w:val="20"/>
        </w:rPr>
      </w:pPr>
      <w:r w:rsidRPr="005F3BEC">
        <w:rPr>
          <w:rFonts w:ascii="Arial Narrow" w:hAnsi="Arial Narrow"/>
          <w:b/>
          <w:sz w:val="20"/>
          <w:szCs w:val="20"/>
        </w:rPr>
        <w:t>A COPY OF THIS APPROVED FORM MUST BE KEPT ON-SITE DURING THE HOURS OF THE EVENT</w:t>
      </w:r>
    </w:p>
    <w:p w:rsidR="00AC60D2" w:rsidRDefault="00AC60D2" w:rsidP="00AC60D2">
      <w:pPr>
        <w:pStyle w:val="NoSpacing"/>
        <w:tabs>
          <w:tab w:val="left" w:pos="270"/>
        </w:tabs>
        <w:spacing w:line="360" w:lineRule="auto"/>
        <w:ind w:left="-720" w:right="-720" w:firstLine="450"/>
        <w:rPr>
          <w:rFonts w:ascii="Arial Narrow" w:hAnsi="Arial Narrow"/>
          <w:sz w:val="20"/>
          <w:szCs w:val="20"/>
        </w:rPr>
      </w:pPr>
    </w:p>
    <w:p w:rsidR="00AC60D2" w:rsidRDefault="00AC60D2" w:rsidP="00AC60D2">
      <w:pPr>
        <w:pStyle w:val="NoSpacing"/>
        <w:tabs>
          <w:tab w:val="left" w:pos="270"/>
        </w:tabs>
        <w:spacing w:line="360" w:lineRule="auto"/>
        <w:ind w:left="-720" w:right="-720" w:firstLine="450"/>
        <w:rPr>
          <w:b/>
          <w:sz w:val="20"/>
          <w:szCs w:val="20"/>
        </w:rPr>
      </w:pPr>
      <w:r w:rsidRPr="005F3BEC">
        <w:rPr>
          <w:rFonts w:ascii="Arial Narrow" w:hAnsi="Arial Narrow"/>
          <w:sz w:val="20"/>
          <w:szCs w:val="20"/>
        </w:rPr>
        <w:t xml:space="preserve">Health Dept. Signature ___________________________ Date ___________ </w:t>
      </w:r>
      <w:r w:rsidRPr="008158EB">
        <w:rPr>
          <w:rFonts w:ascii="Arial Narrow" w:hAnsi="Arial Narrow"/>
          <w:b/>
          <w:sz w:val="20"/>
          <w:szCs w:val="20"/>
        </w:rPr>
        <w:t>Conditionally Appr</w:t>
      </w:r>
      <w:r w:rsidRPr="008158EB">
        <w:rPr>
          <w:b/>
          <w:sz w:val="20"/>
          <w:szCs w:val="20"/>
        </w:rPr>
        <w:t>oved __</w:t>
      </w:r>
      <w:r>
        <w:rPr>
          <w:b/>
          <w:sz w:val="20"/>
          <w:szCs w:val="20"/>
        </w:rPr>
        <w:t>_</w:t>
      </w:r>
      <w:r w:rsidRPr="008158EB">
        <w:rPr>
          <w:b/>
          <w:sz w:val="20"/>
          <w:szCs w:val="20"/>
        </w:rPr>
        <w:t>__ Disapproved _</w:t>
      </w:r>
      <w:r>
        <w:rPr>
          <w:b/>
          <w:sz w:val="20"/>
          <w:szCs w:val="20"/>
        </w:rPr>
        <w:t>_</w:t>
      </w:r>
      <w:r w:rsidRPr="008158EB">
        <w:rPr>
          <w:b/>
          <w:sz w:val="20"/>
          <w:szCs w:val="20"/>
        </w:rPr>
        <w:t>___</w:t>
      </w:r>
    </w:p>
    <w:p w:rsidR="00AC60D2" w:rsidRDefault="00AC60D2" w:rsidP="00AC60D2">
      <w:pPr>
        <w:pStyle w:val="NoSpacing"/>
        <w:tabs>
          <w:tab w:val="left" w:pos="270"/>
        </w:tabs>
        <w:spacing w:line="360" w:lineRule="auto"/>
        <w:ind w:left="-720" w:right="-720" w:firstLine="450"/>
      </w:pPr>
    </w:p>
    <w:sectPr w:rsidR="00AC60D2" w:rsidSect="00AC60D2">
      <w:footerReference w:type="default" r:id="rId9"/>
      <w:pgSz w:w="12240" w:h="15840"/>
      <w:pgMar w:top="630" w:right="990" w:bottom="1080" w:left="9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371" w:rsidRDefault="00741371" w:rsidP="00B34493">
      <w:pPr>
        <w:spacing w:after="0" w:line="240" w:lineRule="auto"/>
      </w:pPr>
      <w:r>
        <w:separator/>
      </w:r>
    </w:p>
  </w:endnote>
  <w:endnote w:type="continuationSeparator" w:id="0">
    <w:p w:rsidR="00741371" w:rsidRDefault="00741371" w:rsidP="00B3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71" w:rsidRPr="00715D07" w:rsidRDefault="00741371" w:rsidP="00715D07">
    <w:pPr>
      <w:pStyle w:val="Footer"/>
      <w:jc w:val="center"/>
      <w:rPr>
        <w:rFonts w:ascii="Bookman Old Style" w:hAnsi="Bookman Old Style"/>
        <w:color w:val="1F497D" w:themeColor="text2"/>
        <w:sz w:val="20"/>
        <w:szCs w:val="20"/>
      </w:rPr>
    </w:pPr>
    <w:r w:rsidRPr="00715D07">
      <w:rPr>
        <w:rFonts w:ascii="Bookman Old Style" w:hAnsi="Bookman Old Style"/>
        <w:color w:val="1F497D" w:themeColor="text2"/>
        <w:sz w:val="20"/>
        <w:szCs w:val="20"/>
      </w:rPr>
      <w:t>Affirmative Action and Equal Opportunity Employer and Provider</w:t>
    </w:r>
  </w:p>
  <w:p w:rsidR="00741371" w:rsidRDefault="0074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371" w:rsidRDefault="00741371" w:rsidP="00B34493">
      <w:pPr>
        <w:spacing w:after="0" w:line="240" w:lineRule="auto"/>
      </w:pPr>
      <w:r>
        <w:separator/>
      </w:r>
    </w:p>
  </w:footnote>
  <w:footnote w:type="continuationSeparator" w:id="0">
    <w:p w:rsidR="00741371" w:rsidRDefault="00741371" w:rsidP="00B3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E37D5"/>
    <w:multiLevelType w:val="hybridMultilevel"/>
    <w:tmpl w:val="7A14D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colormru v:ext="edit" colors="#c90"/>
      <o:colormenu v:ext="edit" strokecolor="#c9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493"/>
    <w:rsid w:val="00001C93"/>
    <w:rsid w:val="00041C50"/>
    <w:rsid w:val="00062CED"/>
    <w:rsid w:val="001338E6"/>
    <w:rsid w:val="00286B18"/>
    <w:rsid w:val="00513817"/>
    <w:rsid w:val="0069295E"/>
    <w:rsid w:val="006C38D9"/>
    <w:rsid w:val="00715D07"/>
    <w:rsid w:val="00741371"/>
    <w:rsid w:val="00906651"/>
    <w:rsid w:val="00A00601"/>
    <w:rsid w:val="00A85C85"/>
    <w:rsid w:val="00AC60D2"/>
    <w:rsid w:val="00B34493"/>
    <w:rsid w:val="00BC38EF"/>
    <w:rsid w:val="00BE05B1"/>
    <w:rsid w:val="00C05795"/>
    <w:rsid w:val="00C16C28"/>
    <w:rsid w:val="00C92A9E"/>
    <w:rsid w:val="00D4400A"/>
    <w:rsid w:val="00E92F06"/>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90"/>
      <o:colormenu v:ext="edit" strokecolor="#c90"/>
    </o:shapedefaults>
    <o:shapelayout v:ext="edit">
      <o:idmap v:ext="edit" data="2"/>
      <o:rules v:ext="edit">
        <o:r id="V:Rule3" type="connector" idref="#_x0000_s2052"/>
        <o:r id="V:Rule4" type="connector" idref="#_x0000_s2051"/>
      </o:rules>
    </o:shapelayout>
  </w:shapeDefaults>
  <w:decimalSymbol w:val="."/>
  <w:listSeparator w:val=","/>
  <w15:docId w15:val="{4E970B7E-181D-4A58-816A-BD08AF40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493"/>
  </w:style>
  <w:style w:type="paragraph" w:styleId="Footer">
    <w:name w:val="footer"/>
    <w:basedOn w:val="Normal"/>
    <w:link w:val="FooterChar"/>
    <w:uiPriority w:val="99"/>
    <w:unhideWhenUsed/>
    <w:rsid w:val="00B3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93"/>
  </w:style>
  <w:style w:type="paragraph" w:styleId="BalloonText">
    <w:name w:val="Balloon Text"/>
    <w:basedOn w:val="Normal"/>
    <w:link w:val="BalloonTextChar"/>
    <w:uiPriority w:val="99"/>
    <w:semiHidden/>
    <w:unhideWhenUsed/>
    <w:rsid w:val="00B3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93"/>
    <w:rPr>
      <w:rFonts w:ascii="Tahoma" w:hAnsi="Tahoma" w:cs="Tahoma"/>
      <w:sz w:val="16"/>
      <w:szCs w:val="16"/>
    </w:rPr>
  </w:style>
  <w:style w:type="paragraph" w:styleId="NoSpacing">
    <w:name w:val="No Spacing"/>
    <w:uiPriority w:val="1"/>
    <w:qFormat/>
    <w:rsid w:val="00C05795"/>
    <w:pPr>
      <w:spacing w:after="0" w:line="240" w:lineRule="auto"/>
    </w:pPr>
  </w:style>
  <w:style w:type="paragraph" w:styleId="ListParagraph">
    <w:name w:val="List Paragraph"/>
    <w:basedOn w:val="Normal"/>
    <w:uiPriority w:val="34"/>
    <w:qFormat/>
    <w:rsid w:val="00AC60D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ACDC3-512E-4910-9A27-01B85925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selynch</dc:creator>
  <cp:lastModifiedBy>Sharon E. Lynch -MDH-</cp:lastModifiedBy>
  <cp:revision>2</cp:revision>
  <dcterms:created xsi:type="dcterms:W3CDTF">2019-09-04T20:22:00Z</dcterms:created>
  <dcterms:modified xsi:type="dcterms:W3CDTF">2019-09-04T20:22:00Z</dcterms:modified>
</cp:coreProperties>
</file>